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49" w:rsidRDefault="00336149" w:rsidP="007F7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Společnost Urban Transporte spol. s r.o. je organizací poskytující logistické služby, jejichž hlavní součástí jsou přepravní služby, skladování, služby spojené s celním odbavením zásilek a další podpůrný logistický servis, jako je exportní a importní odbavení v informačních systémech zákazníka, manipulační služby v závodech zákazníků a logistické poradenství.</w:t>
      </w:r>
    </w:p>
    <w:p w:rsidR="00C42984" w:rsidRDefault="00C42984" w:rsidP="003361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36149" w:rsidRDefault="002D3BCD" w:rsidP="003361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</w:pPr>
      <w:r w:rsidRPr="002D3BCD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 xml:space="preserve">Skladník – </w:t>
      </w:r>
      <w:r w:rsidR="00D66419"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>interní zásobovač</w:t>
      </w:r>
    </w:p>
    <w:p w:rsidR="00682130" w:rsidRPr="002D3BCD" w:rsidRDefault="00682130" w:rsidP="003361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>(17-19 000 Kč/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>měs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52"/>
          <w:szCs w:val="52"/>
          <w:lang w:eastAsia="cs-CZ"/>
        </w:rPr>
        <w:t>.)</w:t>
      </w:r>
    </w:p>
    <w:p w:rsidR="00C42984" w:rsidRDefault="00C42984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F7970" w:rsidRDefault="00336149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hledá nového zaměstnance na pozici </w:t>
      </w:r>
      <w:r w:rsidR="00C4298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Skladník –</w:t>
      </w:r>
      <w:r w:rsidR="00D664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interní zásobovač 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>do výrobního závodu</w:t>
      </w:r>
      <w:r w:rsidRPr="003361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3361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Moravanech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 Brna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36149" w:rsidRPr="00336149" w:rsidRDefault="00336149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61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Náplň práce:</w:t>
      </w:r>
      <w:r w:rsidRPr="003361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0201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vychystávání skladových položek dle požadavků výroby </w:t>
      </w:r>
      <w:r w:rsidR="00793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="00793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průběžné doplňování zboží do vychystávací zóny                                                                     - </w:t>
      </w:r>
      <w:r w:rsidR="0012784C">
        <w:rPr>
          <w:rFonts w:ascii="Times New Roman" w:eastAsia="Times New Roman" w:hAnsi="Times New Roman" w:cs="Times New Roman"/>
          <w:sz w:val="24"/>
          <w:szCs w:val="24"/>
          <w:lang w:eastAsia="cs-CZ"/>
        </w:rPr>
        <w:t>manipulace s materiálem na ručně</w:t>
      </w:r>
      <w:r w:rsidR="00022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vedeném vysokozdvižném vozíku </w:t>
      </w:r>
      <w:r w:rsidR="00127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20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</w:t>
      </w:r>
      <w:r w:rsidR="0012784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v podnikov</w:t>
      </w:r>
      <w:r w:rsidR="00C42984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="0012784C">
        <w:rPr>
          <w:rFonts w:ascii="Times New Roman" w:eastAsia="Times New Roman" w:hAnsi="Times New Roman" w:cs="Times New Roman"/>
          <w:sz w:val="24"/>
          <w:szCs w:val="24"/>
          <w:lang w:eastAsia="cs-CZ"/>
        </w:rPr>
        <w:t>ch informačních systémech</w:t>
      </w:r>
      <w:r w:rsidR="0012784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třísměnný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</w:t>
      </w:r>
    </w:p>
    <w:p w:rsidR="00336149" w:rsidRPr="00336149" w:rsidRDefault="00336149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61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Požadavky:</w:t>
      </w:r>
      <w:r w:rsidRPr="003361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>- zkušenost</w:t>
      </w:r>
      <w:r w:rsidR="000201A1">
        <w:rPr>
          <w:rFonts w:ascii="Times New Roman" w:eastAsia="Times New Roman" w:hAnsi="Times New Roman" w:cs="Times New Roman"/>
          <w:sz w:val="24"/>
          <w:szCs w:val="24"/>
          <w:lang w:eastAsia="cs-CZ"/>
        </w:rPr>
        <w:t>i se skladovým hospodářstvím</w:t>
      </w:r>
      <w:r w:rsidR="00BA4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</w:t>
      </w:r>
      <w:r w:rsidR="007939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praxe na VZV 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77459C">
        <w:rPr>
          <w:rFonts w:ascii="Times New Roman" w:eastAsia="Times New Roman" w:hAnsi="Times New Roman" w:cs="Times New Roman"/>
          <w:sz w:val="24"/>
          <w:szCs w:val="24"/>
          <w:lang w:eastAsia="cs-CZ"/>
        </w:rPr>
        <w:t>- spolehlivost</w:t>
      </w:r>
      <w:r w:rsidR="0077459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samostatnost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flexibilita</w:t>
      </w:r>
    </w:p>
    <w:p w:rsidR="00336149" w:rsidRPr="00336149" w:rsidRDefault="00336149" w:rsidP="00F46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614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Nabízíme: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mzda </w:t>
      </w:r>
      <w:r w:rsidR="000201A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 hod. </w:t>
      </w:r>
      <w:r w:rsidR="00F463C9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>+ zákonné příplatky</w:t>
      </w:r>
      <w:r w:rsidR="00A455F4">
        <w:rPr>
          <w:rFonts w:ascii="Times New Roman" w:eastAsia="Times New Roman" w:hAnsi="Times New Roman" w:cs="Times New Roman"/>
          <w:sz w:val="24"/>
          <w:szCs w:val="24"/>
          <w:lang w:eastAsia="cs-CZ"/>
        </w:rPr>
        <w:t>) a</w:t>
      </w:r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výkonnostní prémie až 1500 Kč</w:t>
      </w:r>
      <w:r w:rsidR="00A455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  <w:r w:rsidR="00BA4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- 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>zázemí stabilní firmy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zaměstnanecké bonusy</w:t>
      </w:r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(příspěvek zaměstnavatele na stravování; příspěvek na </w:t>
      </w:r>
      <w:proofErr w:type="gramStart"/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kulturu a   </w:t>
      </w:r>
      <w:r w:rsidR="00682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</w:t>
      </w:r>
      <w:proofErr w:type="gramEnd"/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příspěvek na penzijní spoření ve výši 4%; možnost výhodného tarifu mobilního operátora aj.) 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týden dovolené navíc</w:t>
      </w:r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682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- 13. plat</w:t>
      </w:r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  <w:r w:rsidR="006821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bookmarkStart w:id="0" w:name="_GoBack"/>
      <w:bookmarkEnd w:id="0"/>
      <w:r w:rsidR="00E74F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- </w:t>
      </w:r>
      <w:r w:rsidR="00E74F39"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>zázemí stabilní firmy</w:t>
      </w:r>
      <w:r w:rsidR="00E74F39"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36149" w:rsidRPr="007F7970" w:rsidRDefault="00336149" w:rsidP="00E9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případě, že vás pozic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 zaujala, pošlete nám, prosím</w:t>
      </w:r>
      <w:r w:rsidRPr="0033614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svůj strukturovaný životopis. Uchazeče, kteří postoupí do dalšího kola, budeme kontaktovat do 14 dnů od zaslání životopisu. Pokud bychom se do 14 dnů neozvali, bohužel jste nepostoupil/a do užšího </w:t>
      </w:r>
      <w:r w:rsidR="00E905FD">
        <w:rPr>
          <w:rFonts w:ascii="Times New Roman" w:eastAsia="Times New Roman" w:hAnsi="Times New Roman" w:cs="Times New Roman"/>
          <w:sz w:val="24"/>
          <w:szCs w:val="24"/>
          <w:lang w:eastAsia="cs-CZ"/>
        </w:rPr>
        <w:t>kola.</w:t>
      </w:r>
    </w:p>
    <w:p w:rsidR="00336149" w:rsidRPr="00336149" w:rsidRDefault="00336149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11CED" w:rsidRDefault="00911CED"/>
    <w:sectPr w:rsidR="00911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9"/>
    <w:rsid w:val="000201A1"/>
    <w:rsid w:val="000220F6"/>
    <w:rsid w:val="00033341"/>
    <w:rsid w:val="000445EC"/>
    <w:rsid w:val="00070CFD"/>
    <w:rsid w:val="000D4AAA"/>
    <w:rsid w:val="000E4569"/>
    <w:rsid w:val="0012784C"/>
    <w:rsid w:val="002D3BCD"/>
    <w:rsid w:val="002D71B5"/>
    <w:rsid w:val="00336149"/>
    <w:rsid w:val="0055374D"/>
    <w:rsid w:val="00682130"/>
    <w:rsid w:val="006A0F80"/>
    <w:rsid w:val="006F7C93"/>
    <w:rsid w:val="0077459C"/>
    <w:rsid w:val="00793965"/>
    <w:rsid w:val="007F7970"/>
    <w:rsid w:val="00911CED"/>
    <w:rsid w:val="00912D5A"/>
    <w:rsid w:val="00997AD1"/>
    <w:rsid w:val="00A455F4"/>
    <w:rsid w:val="00AC025E"/>
    <w:rsid w:val="00AE776F"/>
    <w:rsid w:val="00BA4E20"/>
    <w:rsid w:val="00C42984"/>
    <w:rsid w:val="00D66419"/>
    <w:rsid w:val="00E74F39"/>
    <w:rsid w:val="00E905FD"/>
    <w:rsid w:val="00F463C9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1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9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1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pavel.rohlinek</dc:creator>
  <cp:lastModifiedBy>KNOTEK Tomas</cp:lastModifiedBy>
  <cp:revision>13</cp:revision>
  <cp:lastPrinted>2016-01-27T08:02:00Z</cp:lastPrinted>
  <dcterms:created xsi:type="dcterms:W3CDTF">2015-11-25T09:50:00Z</dcterms:created>
  <dcterms:modified xsi:type="dcterms:W3CDTF">2016-04-13T11:18:00Z</dcterms:modified>
</cp:coreProperties>
</file>